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00073" w14:textId="307A44C6" w:rsidR="001C4E21" w:rsidRPr="001C4E21" w:rsidRDefault="001C4E21" w:rsidP="001C4E21">
      <w:pPr>
        <w:jc w:val="center"/>
        <w:rPr>
          <w:b/>
          <w:bCs/>
          <w:sz w:val="28"/>
          <w:szCs w:val="28"/>
        </w:rPr>
      </w:pPr>
      <w:r w:rsidRPr="001C4E21">
        <w:rPr>
          <w:b/>
          <w:bCs/>
          <w:sz w:val="28"/>
          <w:szCs w:val="28"/>
        </w:rPr>
        <w:t>OPTIMUS PRIME</w:t>
      </w:r>
    </w:p>
    <w:p w14:paraId="598B2C5E" w14:textId="4B31EFA9" w:rsidR="001C4E21" w:rsidRDefault="001C4E21">
      <w:pPr>
        <w:rPr>
          <w:sz w:val="28"/>
          <w:szCs w:val="28"/>
        </w:rPr>
      </w:pPr>
    </w:p>
    <w:p w14:paraId="55C3F43E" w14:textId="4DA6D97A" w:rsidR="001C4E21" w:rsidRDefault="001C4E21">
      <w:pPr>
        <w:rPr>
          <w:sz w:val="28"/>
          <w:szCs w:val="28"/>
        </w:rPr>
      </w:pPr>
      <w:r>
        <w:rPr>
          <w:noProof/>
          <w:sz w:val="28"/>
          <w:szCs w:val="28"/>
        </w:rPr>
        <w:drawing>
          <wp:inline distT="0" distB="0" distL="0" distR="0" wp14:anchorId="14F1FC55" wp14:editId="4E5BB564">
            <wp:extent cx="5943600" cy="594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9D1667C" w14:textId="34EE0C7A" w:rsidR="0008487E" w:rsidRPr="00555F57" w:rsidRDefault="0008487E">
      <w:pPr>
        <w:rPr>
          <w:sz w:val="28"/>
          <w:szCs w:val="28"/>
        </w:rPr>
      </w:pPr>
      <w:r w:rsidRPr="00555F57">
        <w:rPr>
          <w:sz w:val="28"/>
          <w:szCs w:val="28"/>
        </w:rPr>
        <w:t xml:space="preserve">Drew from this instructional video, mostly for the artwork. </w:t>
      </w:r>
      <w:hyperlink r:id="rId5" w:history="1">
        <w:r w:rsidR="001C4E21" w:rsidRPr="001C4E21">
          <w:rPr>
            <w:rStyle w:val="Hyperlink"/>
            <w:sz w:val="28"/>
            <w:szCs w:val="28"/>
          </w:rPr>
          <w:t>https://youtu.be/H7oamD4tRIA</w:t>
        </w:r>
      </w:hyperlink>
    </w:p>
    <w:p w14:paraId="1427BCE4" w14:textId="0C2611C3" w:rsidR="00721BF6" w:rsidRPr="00555F57" w:rsidRDefault="0008487E">
      <w:pPr>
        <w:rPr>
          <w:sz w:val="28"/>
          <w:szCs w:val="28"/>
        </w:rPr>
      </w:pPr>
      <w:r w:rsidRPr="00555F57">
        <w:rPr>
          <w:sz w:val="28"/>
          <w:szCs w:val="28"/>
        </w:rPr>
        <w:t>Three separate pieces</w:t>
      </w:r>
      <w:r w:rsidR="00555F57">
        <w:rPr>
          <w:sz w:val="28"/>
          <w:szCs w:val="28"/>
        </w:rPr>
        <w:t xml:space="preserve">: </w:t>
      </w:r>
      <w:r w:rsidRPr="00555F57">
        <w:rPr>
          <w:sz w:val="28"/>
          <w:szCs w:val="28"/>
        </w:rPr>
        <w:t>Cab</w:t>
      </w:r>
      <w:r w:rsidR="00555F57">
        <w:rPr>
          <w:sz w:val="28"/>
          <w:szCs w:val="28"/>
        </w:rPr>
        <w:t xml:space="preserve">, </w:t>
      </w:r>
      <w:r w:rsidRPr="00555F57">
        <w:rPr>
          <w:sz w:val="28"/>
          <w:szCs w:val="28"/>
        </w:rPr>
        <w:t>Engine Block</w:t>
      </w:r>
      <w:r w:rsidR="00555F57">
        <w:rPr>
          <w:sz w:val="28"/>
          <w:szCs w:val="28"/>
        </w:rPr>
        <w:t>, Rear Wheels</w:t>
      </w:r>
    </w:p>
    <w:p w14:paraId="01B4913E" w14:textId="0734AC34" w:rsidR="00721BF6" w:rsidRPr="00555F57" w:rsidRDefault="00721BF6">
      <w:pPr>
        <w:rPr>
          <w:sz w:val="28"/>
          <w:szCs w:val="28"/>
        </w:rPr>
      </w:pPr>
    </w:p>
    <w:p w14:paraId="0ABEEE9C" w14:textId="72988CC7" w:rsidR="00721BF6" w:rsidRPr="00555F57" w:rsidRDefault="00721BF6" w:rsidP="00555F57">
      <w:pPr>
        <w:jc w:val="center"/>
        <w:rPr>
          <w:sz w:val="28"/>
          <w:szCs w:val="28"/>
        </w:rPr>
      </w:pPr>
      <w:r w:rsidRPr="00555F57">
        <w:rPr>
          <w:noProof/>
          <w:sz w:val="28"/>
          <w:szCs w:val="28"/>
        </w:rPr>
        <w:lastRenderedPageBreak/>
        <w:drawing>
          <wp:inline distT="0" distB="0" distL="0" distR="0" wp14:anchorId="1B3172B8" wp14:editId="0E83D53F">
            <wp:extent cx="5266267" cy="3949700"/>
            <wp:effectExtent l="0" t="8572" r="2222" b="222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267814" cy="3950860"/>
                    </a:xfrm>
                    <a:prstGeom prst="rect">
                      <a:avLst/>
                    </a:prstGeom>
                  </pic:spPr>
                </pic:pic>
              </a:graphicData>
            </a:graphic>
          </wp:inline>
        </w:drawing>
      </w:r>
    </w:p>
    <w:p w14:paraId="60A8DF24" w14:textId="77777777" w:rsidR="00721BF6" w:rsidRPr="00555F57" w:rsidRDefault="00721BF6" w:rsidP="00721BF6">
      <w:pPr>
        <w:rPr>
          <w:sz w:val="28"/>
          <w:szCs w:val="28"/>
        </w:rPr>
      </w:pPr>
      <w:r w:rsidRPr="00555F57">
        <w:rPr>
          <w:sz w:val="28"/>
          <w:szCs w:val="28"/>
        </w:rPr>
        <w:t xml:space="preserve">The cab was attached to the back of the </w:t>
      </w:r>
      <w:proofErr w:type="gramStart"/>
      <w:r w:rsidRPr="00555F57">
        <w:rPr>
          <w:sz w:val="28"/>
          <w:szCs w:val="28"/>
        </w:rPr>
        <w:t>chair  which</w:t>
      </w:r>
      <w:proofErr w:type="gramEnd"/>
      <w:r w:rsidRPr="00555F57">
        <w:rPr>
          <w:sz w:val="28"/>
          <w:szCs w:val="28"/>
        </w:rPr>
        <w:t xml:space="preserve"> had holes in the back meant to mount additional equipment. Two large L brackets were attached, which </w:t>
      </w:r>
      <w:proofErr w:type="spellStart"/>
      <w:r w:rsidRPr="00555F57">
        <w:rPr>
          <w:sz w:val="28"/>
          <w:szCs w:val="28"/>
        </w:rPr>
        <w:t>where</w:t>
      </w:r>
      <w:proofErr w:type="spellEnd"/>
      <w:r w:rsidRPr="00555F57">
        <w:rPr>
          <w:sz w:val="28"/>
          <w:szCs w:val="28"/>
        </w:rPr>
        <w:t xml:space="preserve"> then used to attach the cab to the chair. The cab was then able to flip all the way back.</w:t>
      </w:r>
    </w:p>
    <w:p w14:paraId="615DA5A7" w14:textId="77777777" w:rsidR="00721BF6" w:rsidRPr="00555F57" w:rsidRDefault="00721BF6">
      <w:pPr>
        <w:rPr>
          <w:sz w:val="28"/>
          <w:szCs w:val="28"/>
        </w:rPr>
      </w:pPr>
    </w:p>
    <w:p w14:paraId="49911DFD" w14:textId="05EBB8A0" w:rsidR="00721BF6" w:rsidRPr="00555F57" w:rsidRDefault="00A85B83">
      <w:pPr>
        <w:rPr>
          <w:sz w:val="28"/>
          <w:szCs w:val="28"/>
        </w:rPr>
      </w:pPr>
      <w:r w:rsidRPr="00555F57">
        <w:rPr>
          <w:noProof/>
          <w:sz w:val="28"/>
          <w:szCs w:val="28"/>
        </w:rPr>
        <w:lastRenderedPageBreak/>
        <w:drawing>
          <wp:inline distT="0" distB="0" distL="0" distR="0" wp14:anchorId="4E7C1223" wp14:editId="3F169809">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9EAEB92" w14:textId="4CFAAB7A" w:rsidR="00721BF6" w:rsidRPr="00555F57" w:rsidRDefault="00721BF6" w:rsidP="00721BF6">
      <w:pPr>
        <w:rPr>
          <w:sz w:val="28"/>
          <w:szCs w:val="28"/>
        </w:rPr>
      </w:pPr>
      <w:r w:rsidRPr="00555F57">
        <w:rPr>
          <w:sz w:val="28"/>
          <w:szCs w:val="28"/>
        </w:rPr>
        <w:t xml:space="preserve">Blue lights on the bumper </w:t>
      </w:r>
      <w:proofErr w:type="gramStart"/>
      <w:r w:rsidRPr="00555F57">
        <w:rPr>
          <w:sz w:val="28"/>
          <w:szCs w:val="28"/>
        </w:rPr>
        <w:t>was</w:t>
      </w:r>
      <w:proofErr w:type="gramEnd"/>
      <w:r w:rsidRPr="00555F57">
        <w:rPr>
          <w:sz w:val="28"/>
          <w:szCs w:val="28"/>
        </w:rPr>
        <w:t xml:space="preserve"> a string of LEDs</w:t>
      </w:r>
      <w:r w:rsidRPr="00555F57">
        <w:rPr>
          <w:sz w:val="28"/>
          <w:szCs w:val="28"/>
        </w:rPr>
        <w:t xml:space="preserve">. Headlights were puck lights, and marker lights above the cab were marker lights used for the sides of trailers. I only used the </w:t>
      </w:r>
      <w:proofErr w:type="gramStart"/>
      <w:r w:rsidRPr="00555F57">
        <w:rPr>
          <w:sz w:val="28"/>
          <w:szCs w:val="28"/>
        </w:rPr>
        <w:t>covers,</w:t>
      </w:r>
      <w:proofErr w:type="gramEnd"/>
      <w:r w:rsidRPr="00555F57">
        <w:rPr>
          <w:sz w:val="28"/>
          <w:szCs w:val="28"/>
        </w:rPr>
        <w:t xml:space="preserve"> they were illuminated using a string of white LEDs. Bulbs in between the marker lights were covered with electrical tape to block out the light. </w:t>
      </w:r>
    </w:p>
    <w:p w14:paraId="0CDF9F32" w14:textId="77777777" w:rsidR="00721BF6" w:rsidRPr="00555F57" w:rsidRDefault="00721BF6">
      <w:pPr>
        <w:rPr>
          <w:sz w:val="28"/>
          <w:szCs w:val="28"/>
        </w:rPr>
      </w:pPr>
    </w:p>
    <w:p w14:paraId="38FE2884" w14:textId="5F3845EE" w:rsidR="00721BF6" w:rsidRPr="00555F57" w:rsidRDefault="00A85B83">
      <w:pPr>
        <w:rPr>
          <w:sz w:val="28"/>
          <w:szCs w:val="28"/>
        </w:rPr>
      </w:pPr>
      <w:r w:rsidRPr="00555F57">
        <w:rPr>
          <w:noProof/>
          <w:sz w:val="28"/>
          <w:szCs w:val="28"/>
        </w:rPr>
        <w:lastRenderedPageBreak/>
        <w:drawing>
          <wp:inline distT="0" distB="0" distL="0" distR="0" wp14:anchorId="5535ABE0" wp14:editId="09BC9081">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9651770" w14:textId="77777777" w:rsidR="00721BF6" w:rsidRPr="00555F57" w:rsidRDefault="00721BF6" w:rsidP="00721BF6">
      <w:pPr>
        <w:rPr>
          <w:sz w:val="28"/>
          <w:szCs w:val="28"/>
        </w:rPr>
      </w:pPr>
      <w:r w:rsidRPr="00555F57">
        <w:rPr>
          <w:sz w:val="28"/>
          <w:szCs w:val="28"/>
        </w:rPr>
        <w:t xml:space="preserve">Entire body was made out of cardboard, and painted with interior house paint. </w:t>
      </w:r>
    </w:p>
    <w:p w14:paraId="54EDC4F8" w14:textId="40AA4798" w:rsidR="00721BF6" w:rsidRPr="00555F57" w:rsidRDefault="00721BF6" w:rsidP="00555F57">
      <w:pPr>
        <w:jc w:val="center"/>
        <w:rPr>
          <w:sz w:val="28"/>
          <w:szCs w:val="28"/>
        </w:rPr>
      </w:pPr>
      <w:r w:rsidRPr="00555F57">
        <w:rPr>
          <w:noProof/>
          <w:sz w:val="28"/>
          <w:szCs w:val="28"/>
        </w:rPr>
        <w:lastRenderedPageBreak/>
        <w:drawing>
          <wp:inline distT="0" distB="0" distL="0" distR="0" wp14:anchorId="78EEADB9" wp14:editId="5AE8FF84">
            <wp:extent cx="48768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876800" cy="3657600"/>
                    </a:xfrm>
                    <a:prstGeom prst="rect">
                      <a:avLst/>
                    </a:prstGeom>
                  </pic:spPr>
                </pic:pic>
              </a:graphicData>
            </a:graphic>
          </wp:inline>
        </w:drawing>
      </w:r>
    </w:p>
    <w:p w14:paraId="5F896277" w14:textId="0DC16F31" w:rsidR="00721BF6" w:rsidRPr="00555F57" w:rsidRDefault="00721BF6">
      <w:pPr>
        <w:rPr>
          <w:sz w:val="28"/>
          <w:szCs w:val="28"/>
        </w:rPr>
      </w:pPr>
      <w:r w:rsidRPr="00555F57">
        <w:rPr>
          <w:sz w:val="28"/>
          <w:szCs w:val="28"/>
        </w:rPr>
        <w:t xml:space="preserve">Wheel hubs used standard nuts for the lug nuts and a ping pong ball cut in half in the center. </w:t>
      </w:r>
    </w:p>
    <w:p w14:paraId="147D85A6" w14:textId="2E7CF5F1" w:rsidR="00721BF6" w:rsidRPr="00555F57" w:rsidRDefault="00721BF6">
      <w:pPr>
        <w:rPr>
          <w:sz w:val="28"/>
          <w:szCs w:val="28"/>
        </w:rPr>
      </w:pPr>
    </w:p>
    <w:p w14:paraId="0AF3E0B7" w14:textId="77777777" w:rsidR="00721BF6" w:rsidRPr="00555F57" w:rsidRDefault="00721BF6">
      <w:pPr>
        <w:rPr>
          <w:sz w:val="28"/>
          <w:szCs w:val="28"/>
        </w:rPr>
      </w:pPr>
    </w:p>
    <w:p w14:paraId="7BD6DE8F" w14:textId="77777777" w:rsidR="00721BF6" w:rsidRPr="00555F57" w:rsidRDefault="00721BF6" w:rsidP="00555F57">
      <w:pPr>
        <w:jc w:val="center"/>
        <w:rPr>
          <w:sz w:val="28"/>
          <w:szCs w:val="28"/>
        </w:rPr>
      </w:pPr>
      <w:r w:rsidRPr="00555F57">
        <w:rPr>
          <w:noProof/>
          <w:sz w:val="28"/>
          <w:szCs w:val="28"/>
        </w:rPr>
        <w:lastRenderedPageBreak/>
        <w:drawing>
          <wp:inline distT="0" distB="0" distL="0" distR="0" wp14:anchorId="30BE6D50" wp14:editId="7C8FDABE">
            <wp:extent cx="4842933" cy="3632200"/>
            <wp:effectExtent l="0" t="444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846667" cy="3635001"/>
                    </a:xfrm>
                    <a:prstGeom prst="rect">
                      <a:avLst/>
                    </a:prstGeom>
                  </pic:spPr>
                </pic:pic>
              </a:graphicData>
            </a:graphic>
          </wp:inline>
        </w:drawing>
      </w:r>
    </w:p>
    <w:p w14:paraId="71EB593A" w14:textId="7A297CE8" w:rsidR="00087A11" w:rsidRPr="00555F57" w:rsidRDefault="00721BF6">
      <w:pPr>
        <w:rPr>
          <w:sz w:val="28"/>
          <w:szCs w:val="28"/>
        </w:rPr>
      </w:pPr>
      <w:r w:rsidRPr="00555F57">
        <w:rPr>
          <w:sz w:val="28"/>
          <w:szCs w:val="28"/>
        </w:rPr>
        <w:t xml:space="preserve">Flames were hand painted using </w:t>
      </w:r>
      <w:proofErr w:type="spellStart"/>
      <w:r w:rsidRPr="00555F57">
        <w:rPr>
          <w:sz w:val="28"/>
          <w:szCs w:val="28"/>
        </w:rPr>
        <w:t>lowtack</w:t>
      </w:r>
      <w:proofErr w:type="spellEnd"/>
      <w:r w:rsidRPr="00555F57">
        <w:rPr>
          <w:sz w:val="28"/>
          <w:szCs w:val="28"/>
        </w:rPr>
        <w:t xml:space="preserve"> </w:t>
      </w:r>
      <w:r w:rsidR="00555F57" w:rsidRPr="00555F57">
        <w:rPr>
          <w:sz w:val="28"/>
          <w:szCs w:val="28"/>
        </w:rPr>
        <w:t xml:space="preserve">shipping </w:t>
      </w:r>
      <w:proofErr w:type="spellStart"/>
      <w:proofErr w:type="gramStart"/>
      <w:r w:rsidR="00555F57" w:rsidRPr="00555F57">
        <w:rPr>
          <w:sz w:val="28"/>
          <w:szCs w:val="28"/>
        </w:rPr>
        <w:t>lables</w:t>
      </w:r>
      <w:proofErr w:type="spellEnd"/>
      <w:r w:rsidR="009D168E" w:rsidRPr="00555F57">
        <w:rPr>
          <w:sz w:val="28"/>
          <w:szCs w:val="28"/>
        </w:rPr>
        <w:t>(</w:t>
      </w:r>
      <w:proofErr w:type="gramEnd"/>
      <w:r w:rsidR="009D168E" w:rsidRPr="00555F57">
        <w:rPr>
          <w:sz w:val="28"/>
          <w:szCs w:val="28"/>
        </w:rPr>
        <w:t xml:space="preserve">see part 2 of </w:t>
      </w:r>
      <w:proofErr w:type="spellStart"/>
      <w:r w:rsidR="009D168E" w:rsidRPr="00555F57">
        <w:rPr>
          <w:sz w:val="28"/>
          <w:szCs w:val="28"/>
        </w:rPr>
        <w:t>youtube</w:t>
      </w:r>
      <w:proofErr w:type="spellEnd"/>
      <w:r w:rsidR="009D168E" w:rsidRPr="00555F57">
        <w:rPr>
          <w:sz w:val="28"/>
          <w:szCs w:val="28"/>
        </w:rPr>
        <w:t xml:space="preserve"> video</w:t>
      </w:r>
      <w:r w:rsidR="00555F57" w:rsidRPr="00555F57">
        <w:rPr>
          <w:sz w:val="28"/>
          <w:szCs w:val="28"/>
        </w:rPr>
        <w:t xml:space="preserve">: </w:t>
      </w:r>
      <w:r w:rsidR="00555F57" w:rsidRPr="00555F57">
        <w:rPr>
          <w:sz w:val="28"/>
          <w:szCs w:val="28"/>
        </w:rPr>
        <w:t>https://youtu.be/bkfCZ8C-6wo?t=771</w:t>
      </w:r>
      <w:r w:rsidR="009D168E" w:rsidRPr="00555F57">
        <w:rPr>
          <w:sz w:val="28"/>
          <w:szCs w:val="28"/>
        </w:rPr>
        <w:t>)</w:t>
      </w:r>
      <w:r w:rsidRPr="00555F57">
        <w:rPr>
          <w:sz w:val="28"/>
          <w:szCs w:val="28"/>
        </w:rPr>
        <w:t xml:space="preserve">. Once flames were cut out, negative portion was used for the front flames, positive portion was used for the red flames. </w:t>
      </w:r>
    </w:p>
    <w:p w14:paraId="03D0C8DE" w14:textId="62D71FC9" w:rsidR="00721BF6" w:rsidRPr="00555F57" w:rsidRDefault="00721BF6">
      <w:pPr>
        <w:rPr>
          <w:sz w:val="28"/>
          <w:szCs w:val="28"/>
        </w:rPr>
      </w:pPr>
      <w:r w:rsidRPr="00555F57">
        <w:rPr>
          <w:noProof/>
          <w:sz w:val="28"/>
          <w:szCs w:val="28"/>
        </w:rPr>
        <w:lastRenderedPageBreak/>
        <w:drawing>
          <wp:inline distT="0" distB="0" distL="0" distR="0" wp14:anchorId="6DF08A5A" wp14:editId="386765FB">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DADA6D1" w14:textId="0F5AFA1A" w:rsidR="00721BF6" w:rsidRPr="00555F57" w:rsidRDefault="00721BF6">
      <w:pPr>
        <w:rPr>
          <w:sz w:val="28"/>
          <w:szCs w:val="28"/>
        </w:rPr>
      </w:pPr>
      <w:r w:rsidRPr="00555F57">
        <w:rPr>
          <w:sz w:val="28"/>
          <w:szCs w:val="28"/>
        </w:rPr>
        <w:t xml:space="preserve">Grill is made from 1 Quart wooden paint stirrers, and an autoboots emblem found on Amazon. </w:t>
      </w:r>
    </w:p>
    <w:p w14:paraId="30396AD9" w14:textId="25C4D18A" w:rsidR="00817507" w:rsidRPr="00555F57" w:rsidRDefault="00817507">
      <w:pPr>
        <w:rPr>
          <w:sz w:val="28"/>
          <w:szCs w:val="28"/>
        </w:rPr>
      </w:pPr>
    </w:p>
    <w:p w14:paraId="0AA75249" w14:textId="500C6202" w:rsidR="00817507" w:rsidRPr="00555F57" w:rsidRDefault="00817507">
      <w:pPr>
        <w:rPr>
          <w:sz w:val="28"/>
          <w:szCs w:val="28"/>
        </w:rPr>
      </w:pPr>
    </w:p>
    <w:p w14:paraId="0618B601" w14:textId="7D0AFE94" w:rsidR="00817507" w:rsidRPr="00555F57" w:rsidRDefault="00817507">
      <w:pPr>
        <w:rPr>
          <w:sz w:val="28"/>
          <w:szCs w:val="28"/>
        </w:rPr>
      </w:pPr>
    </w:p>
    <w:p w14:paraId="29D57924" w14:textId="7D9519D7" w:rsidR="00817507" w:rsidRPr="00555F57" w:rsidRDefault="00817507">
      <w:pPr>
        <w:rPr>
          <w:sz w:val="28"/>
          <w:szCs w:val="28"/>
        </w:rPr>
      </w:pPr>
    </w:p>
    <w:p w14:paraId="5C0D3D0C" w14:textId="77777777" w:rsidR="00817507" w:rsidRPr="00555F57" w:rsidRDefault="00817507">
      <w:pPr>
        <w:rPr>
          <w:sz w:val="28"/>
          <w:szCs w:val="28"/>
        </w:rPr>
      </w:pPr>
    </w:p>
    <w:p w14:paraId="7CE48D3C" w14:textId="670B38A5" w:rsidR="00087A11" w:rsidRPr="00555F57" w:rsidRDefault="00087A11">
      <w:pPr>
        <w:rPr>
          <w:sz w:val="28"/>
          <w:szCs w:val="28"/>
        </w:rPr>
      </w:pPr>
    </w:p>
    <w:p w14:paraId="0B011A25" w14:textId="2E979D38" w:rsidR="00721BF6" w:rsidRPr="00555F57" w:rsidRDefault="00087A11">
      <w:pPr>
        <w:rPr>
          <w:sz w:val="28"/>
          <w:szCs w:val="28"/>
        </w:rPr>
      </w:pPr>
      <w:r w:rsidRPr="00555F57">
        <w:rPr>
          <w:noProof/>
          <w:sz w:val="28"/>
          <w:szCs w:val="28"/>
        </w:rPr>
        <w:lastRenderedPageBreak/>
        <w:drawing>
          <wp:inline distT="0" distB="0" distL="0" distR="0" wp14:anchorId="28329CF4" wp14:editId="4D8E4DEE">
            <wp:extent cx="2727878" cy="3112298"/>
            <wp:effectExtent l="0" t="190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cstate="print">
                      <a:extLst>
                        <a:ext uri="{28A0092B-C50C-407E-A947-70E740481C1C}">
                          <a14:useLocalDpi xmlns:a14="http://schemas.microsoft.com/office/drawing/2010/main" val="0"/>
                        </a:ext>
                      </a:extLst>
                    </a:blip>
                    <a:srcRect r="45501" b="17094"/>
                    <a:stretch/>
                  </pic:blipFill>
                  <pic:spPr bwMode="auto">
                    <a:xfrm rot="5400000">
                      <a:off x="0" y="0"/>
                      <a:ext cx="2808545" cy="3204333"/>
                    </a:xfrm>
                    <a:prstGeom prst="rect">
                      <a:avLst/>
                    </a:prstGeom>
                    <a:ln>
                      <a:noFill/>
                    </a:ln>
                    <a:extLst>
                      <a:ext uri="{53640926-AAD7-44D8-BBD7-CCE9431645EC}">
                        <a14:shadowObscured xmlns:a14="http://schemas.microsoft.com/office/drawing/2010/main"/>
                      </a:ext>
                    </a:extLst>
                  </pic:spPr>
                </pic:pic>
              </a:graphicData>
            </a:graphic>
          </wp:inline>
        </w:drawing>
      </w:r>
      <w:r w:rsidR="00817507" w:rsidRPr="00555F57">
        <w:rPr>
          <w:sz w:val="28"/>
          <w:szCs w:val="28"/>
        </w:rPr>
        <w:t xml:space="preserve">        </w:t>
      </w:r>
      <w:r w:rsidR="00721BF6" w:rsidRPr="00555F57">
        <w:rPr>
          <w:noProof/>
          <w:sz w:val="28"/>
          <w:szCs w:val="28"/>
        </w:rPr>
        <w:drawing>
          <wp:inline distT="0" distB="0" distL="0" distR="0" wp14:anchorId="3CF3CED3" wp14:editId="0FC78A42">
            <wp:extent cx="3323208" cy="2378574"/>
            <wp:effectExtent l="0" t="381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t="16667" r="21635" b="8547"/>
                    <a:stretch/>
                  </pic:blipFill>
                  <pic:spPr bwMode="auto">
                    <a:xfrm rot="5400000">
                      <a:off x="0" y="0"/>
                      <a:ext cx="3396967" cy="2431367"/>
                    </a:xfrm>
                    <a:prstGeom prst="rect">
                      <a:avLst/>
                    </a:prstGeom>
                    <a:ln>
                      <a:noFill/>
                    </a:ln>
                    <a:extLst>
                      <a:ext uri="{53640926-AAD7-44D8-BBD7-CCE9431645EC}">
                        <a14:shadowObscured xmlns:a14="http://schemas.microsoft.com/office/drawing/2010/main"/>
                      </a:ext>
                    </a:extLst>
                  </pic:spPr>
                </pic:pic>
              </a:graphicData>
            </a:graphic>
          </wp:inline>
        </w:drawing>
      </w:r>
    </w:p>
    <w:p w14:paraId="7A8EC317" w14:textId="6CCB05E5" w:rsidR="00721BF6" w:rsidRPr="00555F57" w:rsidRDefault="00721BF6">
      <w:pPr>
        <w:rPr>
          <w:sz w:val="28"/>
          <w:szCs w:val="28"/>
        </w:rPr>
      </w:pPr>
      <w:r w:rsidRPr="00555F57">
        <w:rPr>
          <w:sz w:val="28"/>
          <w:szCs w:val="28"/>
        </w:rPr>
        <w:t>The engine block was then on a pivoting arm inside the costume. There are two dowels that fit into the holes where the tray would attach to the arms of the chair.  Then the pivoting arm was attached to the dowels.</w:t>
      </w:r>
      <w:r w:rsidRPr="00555F57">
        <w:rPr>
          <w:sz w:val="28"/>
          <w:szCs w:val="28"/>
        </w:rPr>
        <w:t xml:space="preserve"> </w:t>
      </w:r>
      <w:r w:rsidRPr="00555F57">
        <w:rPr>
          <w:sz w:val="28"/>
          <w:szCs w:val="28"/>
        </w:rPr>
        <w:t xml:space="preserve">In the down position, the engine block rested on the arms of the chair. When the engine block lifted up, the walls pressed against the arms of the chair and there was enough friction that it held in place. </w:t>
      </w:r>
      <w:r w:rsidRPr="00555F57">
        <w:rPr>
          <w:sz w:val="28"/>
          <w:szCs w:val="28"/>
        </w:rPr>
        <w:t>The first picture shows the Position of the arms when engine block is in the “down” position. The second picture shows the positions of the arms when the engine block is in the “up” position.</w:t>
      </w:r>
    </w:p>
    <w:p w14:paraId="43AE1DE6" w14:textId="1ECE1B6A" w:rsidR="00087A11" w:rsidRPr="00555F57" w:rsidRDefault="00087A11">
      <w:pPr>
        <w:rPr>
          <w:sz w:val="28"/>
          <w:szCs w:val="28"/>
        </w:rPr>
      </w:pPr>
    </w:p>
    <w:p w14:paraId="63FE86D9" w14:textId="711CB4B1" w:rsidR="00087A11" w:rsidRPr="00555F57" w:rsidRDefault="00087A11">
      <w:pPr>
        <w:rPr>
          <w:sz w:val="28"/>
          <w:szCs w:val="28"/>
        </w:rPr>
      </w:pPr>
      <w:r w:rsidRPr="00555F57">
        <w:rPr>
          <w:noProof/>
          <w:sz w:val="28"/>
          <w:szCs w:val="28"/>
        </w:rPr>
        <w:lastRenderedPageBreak/>
        <w:drawing>
          <wp:inline distT="0" distB="0" distL="0" distR="0" wp14:anchorId="70A58B51" wp14:editId="6EE757DD">
            <wp:extent cx="2157539" cy="2441063"/>
            <wp:effectExtent l="0" t="8572" r="6032" b="603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4" cstate="print">
                      <a:extLst>
                        <a:ext uri="{28A0092B-C50C-407E-A947-70E740481C1C}">
                          <a14:useLocalDpi xmlns:a14="http://schemas.microsoft.com/office/drawing/2010/main" val="0"/>
                        </a:ext>
                      </a:extLst>
                    </a:blip>
                    <a:srcRect l="29742" t="28166" r="22640"/>
                    <a:stretch/>
                  </pic:blipFill>
                  <pic:spPr bwMode="auto">
                    <a:xfrm rot="5400000">
                      <a:off x="0" y="0"/>
                      <a:ext cx="2164699" cy="2449164"/>
                    </a:xfrm>
                    <a:prstGeom prst="rect">
                      <a:avLst/>
                    </a:prstGeom>
                    <a:ln>
                      <a:noFill/>
                    </a:ln>
                    <a:extLst>
                      <a:ext uri="{53640926-AAD7-44D8-BBD7-CCE9431645EC}">
                        <a14:shadowObscured xmlns:a14="http://schemas.microsoft.com/office/drawing/2010/main"/>
                      </a:ext>
                    </a:extLst>
                  </pic:spPr>
                </pic:pic>
              </a:graphicData>
            </a:graphic>
          </wp:inline>
        </w:drawing>
      </w:r>
      <w:r w:rsidRPr="00555F57">
        <w:rPr>
          <w:sz w:val="28"/>
          <w:szCs w:val="28"/>
        </w:rPr>
        <w:t xml:space="preserve">      </w:t>
      </w:r>
      <w:r w:rsidRPr="00555F57">
        <w:rPr>
          <w:noProof/>
          <w:sz w:val="28"/>
          <w:szCs w:val="28"/>
        </w:rPr>
        <w:drawing>
          <wp:inline distT="0" distB="0" distL="0" distR="0" wp14:anchorId="2A21F0D8" wp14:editId="6941F895">
            <wp:extent cx="2827867" cy="2120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0296" cy="2122722"/>
                    </a:xfrm>
                    <a:prstGeom prst="rect">
                      <a:avLst/>
                    </a:prstGeom>
                  </pic:spPr>
                </pic:pic>
              </a:graphicData>
            </a:graphic>
          </wp:inline>
        </w:drawing>
      </w:r>
      <w:r w:rsidRPr="00555F57">
        <w:rPr>
          <w:noProof/>
          <w:sz w:val="28"/>
          <w:szCs w:val="28"/>
        </w:rPr>
        <w:drawing>
          <wp:inline distT="0" distB="0" distL="0" distR="0" wp14:anchorId="25C0BA4E" wp14:editId="1F07C153">
            <wp:extent cx="1951351" cy="3057522"/>
            <wp:effectExtent l="0" t="63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cstate="print">
                      <a:extLst>
                        <a:ext uri="{28A0092B-C50C-407E-A947-70E740481C1C}">
                          <a14:useLocalDpi xmlns:a14="http://schemas.microsoft.com/office/drawing/2010/main" val="0"/>
                        </a:ext>
                      </a:extLst>
                    </a:blip>
                    <a:srcRect l="16293" r="35841"/>
                    <a:stretch/>
                  </pic:blipFill>
                  <pic:spPr bwMode="auto">
                    <a:xfrm rot="5400000">
                      <a:off x="0" y="0"/>
                      <a:ext cx="1952110" cy="3058712"/>
                    </a:xfrm>
                    <a:prstGeom prst="rect">
                      <a:avLst/>
                    </a:prstGeom>
                    <a:ln>
                      <a:noFill/>
                    </a:ln>
                    <a:extLst>
                      <a:ext uri="{53640926-AAD7-44D8-BBD7-CCE9431645EC}">
                        <a14:shadowObscured xmlns:a14="http://schemas.microsoft.com/office/drawing/2010/main"/>
                      </a:ext>
                    </a:extLst>
                  </pic:spPr>
                </pic:pic>
              </a:graphicData>
            </a:graphic>
          </wp:inline>
        </w:drawing>
      </w:r>
      <w:r w:rsidRPr="00555F57">
        <w:rPr>
          <w:noProof/>
          <w:sz w:val="28"/>
          <w:szCs w:val="28"/>
        </w:rPr>
        <w:drawing>
          <wp:inline distT="0" distB="0" distL="0" distR="0" wp14:anchorId="04AA5641" wp14:editId="4AC89C22">
            <wp:extent cx="3178641" cy="3075856"/>
            <wp:effectExtent l="0" t="5715"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7" cstate="print">
                      <a:extLst>
                        <a:ext uri="{28A0092B-C50C-407E-A947-70E740481C1C}">
                          <a14:useLocalDpi xmlns:a14="http://schemas.microsoft.com/office/drawing/2010/main" val="0"/>
                        </a:ext>
                      </a:extLst>
                    </a:blip>
                    <a:srcRect l="31665" r="8343" b="22597"/>
                    <a:stretch/>
                  </pic:blipFill>
                  <pic:spPr bwMode="auto">
                    <a:xfrm rot="5400000">
                      <a:off x="0" y="0"/>
                      <a:ext cx="3179657" cy="3076839"/>
                    </a:xfrm>
                    <a:prstGeom prst="rect">
                      <a:avLst/>
                    </a:prstGeom>
                    <a:ln>
                      <a:noFill/>
                    </a:ln>
                    <a:extLst>
                      <a:ext uri="{53640926-AAD7-44D8-BBD7-CCE9431645EC}">
                        <a14:shadowObscured xmlns:a14="http://schemas.microsoft.com/office/drawing/2010/main"/>
                      </a:ext>
                    </a:extLst>
                  </pic:spPr>
                </pic:pic>
              </a:graphicData>
            </a:graphic>
          </wp:inline>
        </w:drawing>
      </w:r>
      <w:r w:rsidRPr="00555F57">
        <w:rPr>
          <w:noProof/>
          <w:sz w:val="28"/>
          <w:szCs w:val="28"/>
        </w:rPr>
        <w:t xml:space="preserve">    </w:t>
      </w:r>
      <w:r w:rsidRPr="00555F57">
        <w:rPr>
          <w:noProof/>
          <w:sz w:val="28"/>
          <w:szCs w:val="28"/>
        </w:rPr>
        <w:drawing>
          <wp:inline distT="0" distB="0" distL="0" distR="0" wp14:anchorId="1764B0A4" wp14:editId="611F54C0">
            <wp:extent cx="3072353" cy="2280500"/>
            <wp:effectExtent l="0" t="4128"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8" cstate="print">
                      <a:extLst>
                        <a:ext uri="{28A0092B-C50C-407E-A947-70E740481C1C}">
                          <a14:useLocalDpi xmlns:a14="http://schemas.microsoft.com/office/drawing/2010/main" val="0"/>
                        </a:ext>
                      </a:extLst>
                    </a:blip>
                    <a:srcRect l="8582" t="21921" r="12525"/>
                    <a:stretch/>
                  </pic:blipFill>
                  <pic:spPr bwMode="auto">
                    <a:xfrm rot="5400000">
                      <a:off x="0" y="0"/>
                      <a:ext cx="3076240" cy="2283385"/>
                    </a:xfrm>
                    <a:prstGeom prst="rect">
                      <a:avLst/>
                    </a:prstGeom>
                    <a:ln>
                      <a:noFill/>
                    </a:ln>
                    <a:extLst>
                      <a:ext uri="{53640926-AAD7-44D8-BBD7-CCE9431645EC}">
                        <a14:shadowObscured xmlns:a14="http://schemas.microsoft.com/office/drawing/2010/main"/>
                      </a:ext>
                    </a:extLst>
                  </pic:spPr>
                </pic:pic>
              </a:graphicData>
            </a:graphic>
          </wp:inline>
        </w:drawing>
      </w:r>
    </w:p>
    <w:p w14:paraId="52CF2D9B" w14:textId="5A51161A" w:rsidR="00087A11" w:rsidRPr="00555F57" w:rsidRDefault="00087A11">
      <w:pPr>
        <w:rPr>
          <w:sz w:val="28"/>
          <w:szCs w:val="28"/>
        </w:rPr>
      </w:pPr>
      <w:r w:rsidRPr="00555F57">
        <w:rPr>
          <w:sz w:val="28"/>
          <w:szCs w:val="28"/>
        </w:rPr>
        <w:t xml:space="preserve">Mechanism was designed so that it rotated at both ends of the metal bracket. This way, the dowel would remain static and the cab could move up/back and down/forward during the transformation. </w:t>
      </w:r>
    </w:p>
    <w:p w14:paraId="73C9C66C" w14:textId="77777777" w:rsidR="00087A11" w:rsidRPr="00555F57" w:rsidRDefault="00087A11">
      <w:pPr>
        <w:rPr>
          <w:sz w:val="28"/>
          <w:szCs w:val="28"/>
        </w:rPr>
      </w:pPr>
    </w:p>
    <w:p w14:paraId="37537430" w14:textId="77777777" w:rsidR="00087A11" w:rsidRPr="00555F57" w:rsidRDefault="00721BF6">
      <w:pPr>
        <w:rPr>
          <w:sz w:val="28"/>
          <w:szCs w:val="28"/>
        </w:rPr>
      </w:pPr>
      <w:r w:rsidRPr="00555F57">
        <w:rPr>
          <w:noProof/>
          <w:sz w:val="28"/>
          <w:szCs w:val="28"/>
        </w:rPr>
        <w:drawing>
          <wp:inline distT="0" distB="0" distL="0" distR="0" wp14:anchorId="186ED059" wp14:editId="23B0097B">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285830C" w14:textId="77777777" w:rsidR="00087A11" w:rsidRPr="00555F57" w:rsidRDefault="00087A11">
      <w:pPr>
        <w:rPr>
          <w:sz w:val="28"/>
          <w:szCs w:val="28"/>
        </w:rPr>
      </w:pPr>
      <w:r w:rsidRPr="00555F57">
        <w:rPr>
          <w:sz w:val="28"/>
          <w:szCs w:val="28"/>
        </w:rPr>
        <w:t>View of both arms from inside the engine block.</w:t>
      </w:r>
    </w:p>
    <w:p w14:paraId="63EE426A" w14:textId="1D01361C" w:rsidR="00087A11" w:rsidRPr="00555F57" w:rsidRDefault="00721BF6">
      <w:pPr>
        <w:rPr>
          <w:sz w:val="28"/>
          <w:szCs w:val="28"/>
        </w:rPr>
      </w:pPr>
      <w:r w:rsidRPr="00555F57">
        <w:rPr>
          <w:noProof/>
          <w:sz w:val="28"/>
          <w:szCs w:val="28"/>
        </w:rPr>
        <w:lastRenderedPageBreak/>
        <w:drawing>
          <wp:inline distT="0" distB="0" distL="0" distR="0" wp14:anchorId="64EB02FC" wp14:editId="336868A9">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0936D5B" w14:textId="56EBC7E8" w:rsidR="00087A11" w:rsidRPr="00555F57" w:rsidRDefault="00087A11">
      <w:pPr>
        <w:rPr>
          <w:sz w:val="28"/>
          <w:szCs w:val="28"/>
        </w:rPr>
      </w:pPr>
      <w:r w:rsidRPr="00555F57">
        <w:rPr>
          <w:sz w:val="28"/>
          <w:szCs w:val="28"/>
        </w:rPr>
        <w:t>Alternate view of the inside of the cab. This would be as if looking at the costume when the engine block is in the up position.</w:t>
      </w:r>
    </w:p>
    <w:p w14:paraId="6DD57168" w14:textId="717A015E" w:rsidR="0008487E" w:rsidRPr="00555F57" w:rsidRDefault="00A85B83">
      <w:pPr>
        <w:rPr>
          <w:sz w:val="28"/>
          <w:szCs w:val="28"/>
        </w:rPr>
      </w:pPr>
      <w:r w:rsidRPr="00555F57">
        <w:rPr>
          <w:noProof/>
          <w:sz w:val="28"/>
          <w:szCs w:val="28"/>
        </w:rPr>
        <w:lastRenderedPageBreak/>
        <w:drawing>
          <wp:inline distT="0" distB="0" distL="0" distR="0" wp14:anchorId="659CB639" wp14:editId="02CF7D45">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27F7F6F" w14:textId="77777777" w:rsidR="00721BF6" w:rsidRPr="00555F57" w:rsidRDefault="00721BF6" w:rsidP="00721BF6">
      <w:pPr>
        <w:rPr>
          <w:sz w:val="28"/>
          <w:szCs w:val="28"/>
        </w:rPr>
      </w:pPr>
      <w:r w:rsidRPr="00555F57">
        <w:rPr>
          <w:sz w:val="28"/>
          <w:szCs w:val="28"/>
        </w:rPr>
        <w:t>The wheels were attached to the back of the chair and also to the engine block, both with enough play so that they could pivot at both points. When the engine block lifted up, the Wheel wells became Optimus’ legs.</w:t>
      </w:r>
    </w:p>
    <w:p w14:paraId="0439A51A" w14:textId="77777777" w:rsidR="00721BF6" w:rsidRPr="00555F57" w:rsidRDefault="00721BF6">
      <w:pPr>
        <w:rPr>
          <w:sz w:val="28"/>
          <w:szCs w:val="28"/>
        </w:rPr>
      </w:pPr>
    </w:p>
    <w:p w14:paraId="34C3BF52" w14:textId="77777777" w:rsidR="001C4E21" w:rsidRDefault="001C4E21">
      <w:pPr>
        <w:rPr>
          <w:b/>
          <w:bCs/>
          <w:sz w:val="28"/>
          <w:szCs w:val="28"/>
        </w:rPr>
      </w:pPr>
    </w:p>
    <w:p w14:paraId="222C74A7" w14:textId="77777777" w:rsidR="001C4E21" w:rsidRDefault="001C4E21">
      <w:pPr>
        <w:rPr>
          <w:b/>
          <w:bCs/>
          <w:sz w:val="28"/>
          <w:szCs w:val="28"/>
        </w:rPr>
      </w:pPr>
    </w:p>
    <w:p w14:paraId="466386CA" w14:textId="77777777" w:rsidR="001C4E21" w:rsidRDefault="001C4E21">
      <w:pPr>
        <w:rPr>
          <w:b/>
          <w:bCs/>
          <w:sz w:val="28"/>
          <w:szCs w:val="28"/>
        </w:rPr>
      </w:pPr>
    </w:p>
    <w:p w14:paraId="1B1516BB" w14:textId="77777777" w:rsidR="001C4E21" w:rsidRDefault="001C4E21">
      <w:pPr>
        <w:rPr>
          <w:b/>
          <w:bCs/>
          <w:sz w:val="28"/>
          <w:szCs w:val="28"/>
        </w:rPr>
      </w:pPr>
    </w:p>
    <w:p w14:paraId="4637E5A4" w14:textId="77777777" w:rsidR="001C4E21" w:rsidRDefault="001C4E21">
      <w:pPr>
        <w:rPr>
          <w:b/>
          <w:bCs/>
          <w:sz w:val="28"/>
          <w:szCs w:val="28"/>
        </w:rPr>
      </w:pPr>
    </w:p>
    <w:p w14:paraId="45840FCE" w14:textId="77777777" w:rsidR="001C4E21" w:rsidRDefault="001C4E21">
      <w:pPr>
        <w:rPr>
          <w:b/>
          <w:bCs/>
          <w:sz w:val="28"/>
          <w:szCs w:val="28"/>
        </w:rPr>
      </w:pPr>
    </w:p>
    <w:p w14:paraId="3A2CF3C4" w14:textId="77777777" w:rsidR="001C4E21" w:rsidRDefault="001C4E21">
      <w:pPr>
        <w:rPr>
          <w:b/>
          <w:bCs/>
          <w:sz w:val="28"/>
          <w:szCs w:val="28"/>
        </w:rPr>
      </w:pPr>
    </w:p>
    <w:p w14:paraId="5225B5C2" w14:textId="765F1EC9" w:rsidR="0008487E" w:rsidRPr="001C4E21" w:rsidRDefault="0008487E">
      <w:pPr>
        <w:rPr>
          <w:b/>
          <w:bCs/>
          <w:sz w:val="28"/>
          <w:szCs w:val="28"/>
        </w:rPr>
      </w:pPr>
      <w:r w:rsidRPr="001C4E21">
        <w:rPr>
          <w:b/>
          <w:bCs/>
          <w:sz w:val="28"/>
          <w:szCs w:val="28"/>
        </w:rPr>
        <w:lastRenderedPageBreak/>
        <w:t>Components</w:t>
      </w:r>
    </w:p>
    <w:p w14:paraId="19F70F22" w14:textId="16F0D774" w:rsidR="00721BF6" w:rsidRPr="001C4E21" w:rsidRDefault="00721BF6">
      <w:pPr>
        <w:rPr>
          <w:sz w:val="28"/>
          <w:szCs w:val="28"/>
        </w:rPr>
      </w:pPr>
      <w:r w:rsidRPr="001C4E21">
        <w:rPr>
          <w:sz w:val="28"/>
          <w:szCs w:val="28"/>
        </w:rPr>
        <w:t xml:space="preserve">Lots and lots of cardboard. Not the best building material, because it is not waterproof, but I do find that TV boxes work best because of their size and the carboard tends to be a sturdier material. </w:t>
      </w:r>
    </w:p>
    <w:p w14:paraId="258E0FF1" w14:textId="367AA41F" w:rsidR="0008487E" w:rsidRPr="001C4E21" w:rsidRDefault="0008487E">
      <w:pPr>
        <w:rPr>
          <w:sz w:val="28"/>
          <w:szCs w:val="28"/>
        </w:rPr>
      </w:pPr>
      <w:r w:rsidRPr="001C4E21">
        <w:rPr>
          <w:sz w:val="28"/>
          <w:szCs w:val="28"/>
        </w:rPr>
        <w:t>Paint</w:t>
      </w:r>
    </w:p>
    <w:p w14:paraId="22A12449" w14:textId="25AAD613" w:rsidR="0008487E" w:rsidRPr="001C4E21" w:rsidRDefault="00721BF6">
      <w:pPr>
        <w:rPr>
          <w:sz w:val="28"/>
          <w:szCs w:val="28"/>
        </w:rPr>
      </w:pPr>
      <w:r w:rsidRPr="001C4E21">
        <w:rPr>
          <w:sz w:val="28"/>
          <w:szCs w:val="28"/>
        </w:rPr>
        <w:t xml:space="preserve">Marker </w:t>
      </w:r>
      <w:r w:rsidR="0008487E" w:rsidRPr="001C4E21">
        <w:rPr>
          <w:sz w:val="28"/>
          <w:szCs w:val="28"/>
        </w:rPr>
        <w:t>Lights</w:t>
      </w:r>
      <w:r w:rsidRPr="001C4E21">
        <w:rPr>
          <w:sz w:val="28"/>
          <w:szCs w:val="28"/>
        </w:rPr>
        <w:t xml:space="preserve">: </w:t>
      </w:r>
      <w:hyperlink r:id="rId22" w:history="1">
        <w:r w:rsidRPr="001C4E21">
          <w:rPr>
            <w:rStyle w:val="Hyperlink"/>
            <w:sz w:val="28"/>
            <w:szCs w:val="28"/>
          </w:rPr>
          <w:t>https://www.autozone.com/exterior-lighting/side-marker-light/p/blazer-international-amber-led-rectangular-mini-clearance-light/87627_0_0</w:t>
        </w:r>
      </w:hyperlink>
    </w:p>
    <w:p w14:paraId="4C59FF13" w14:textId="7A1950A2" w:rsidR="0008487E" w:rsidRPr="001C4E21" w:rsidRDefault="0008487E">
      <w:pPr>
        <w:rPr>
          <w:sz w:val="28"/>
          <w:szCs w:val="28"/>
        </w:rPr>
      </w:pPr>
      <w:r w:rsidRPr="001C4E21">
        <w:rPr>
          <w:sz w:val="28"/>
          <w:szCs w:val="28"/>
        </w:rPr>
        <w:t>Puck Lights</w:t>
      </w:r>
    </w:p>
    <w:p w14:paraId="38376225" w14:textId="1EB7957D" w:rsidR="0008487E" w:rsidRPr="001C4E21" w:rsidRDefault="0008487E">
      <w:pPr>
        <w:rPr>
          <w:sz w:val="28"/>
          <w:szCs w:val="28"/>
        </w:rPr>
      </w:pPr>
    </w:p>
    <w:p w14:paraId="1E9958B4" w14:textId="1CAAC030" w:rsidR="00A85B83" w:rsidRPr="001C4E21" w:rsidRDefault="00721BF6">
      <w:pPr>
        <w:rPr>
          <w:sz w:val="28"/>
          <w:szCs w:val="28"/>
        </w:rPr>
      </w:pPr>
      <w:r w:rsidRPr="001C4E21">
        <w:rPr>
          <w:sz w:val="28"/>
          <w:szCs w:val="28"/>
        </w:rPr>
        <w:t xml:space="preserve">We added a soundboard so that Alex could play some iconic sound effects – the “transforming” effect and the “scene switching” effect. </w:t>
      </w:r>
      <w:r w:rsidR="00E63DCD" w:rsidRPr="001C4E21">
        <w:rPr>
          <w:sz w:val="28"/>
          <w:szCs w:val="28"/>
        </w:rPr>
        <w:t>Sound board</w:t>
      </w:r>
      <w:r w:rsidRPr="001C4E21">
        <w:rPr>
          <w:sz w:val="28"/>
          <w:szCs w:val="28"/>
        </w:rPr>
        <w:t xml:space="preserve"> was made using this programmable module</w:t>
      </w:r>
      <w:r w:rsidR="00A85B83" w:rsidRPr="001C4E21">
        <w:rPr>
          <w:sz w:val="28"/>
          <w:szCs w:val="28"/>
        </w:rPr>
        <w:t xml:space="preserve">: </w:t>
      </w:r>
    </w:p>
    <w:p w14:paraId="5FCDB851" w14:textId="2B8423A8" w:rsidR="0008487E" w:rsidRPr="001C4E21" w:rsidRDefault="00A85B83">
      <w:pPr>
        <w:rPr>
          <w:sz w:val="28"/>
          <w:szCs w:val="28"/>
        </w:rPr>
      </w:pPr>
      <w:hyperlink r:id="rId23" w:history="1">
        <w:r w:rsidRPr="001C4E21">
          <w:rPr>
            <w:rStyle w:val="Hyperlink"/>
            <w:sz w:val="28"/>
            <w:szCs w:val="28"/>
          </w:rPr>
          <w:t>https://www.electronics123.com/shop/usb5m-300-second-5-minutes-usb-recording-module-with-4-buttons-windows-10-7-compatible-5320#attr=4150,4151</w:t>
        </w:r>
      </w:hyperlink>
    </w:p>
    <w:p w14:paraId="0758B841" w14:textId="780AC203" w:rsidR="00555F57" w:rsidRPr="001C4E21" w:rsidRDefault="001C4E21">
      <w:pPr>
        <w:rPr>
          <w:sz w:val="28"/>
          <w:szCs w:val="28"/>
        </w:rPr>
      </w:pPr>
      <w:r w:rsidRPr="001C4E21">
        <w:rPr>
          <w:sz w:val="28"/>
          <w:szCs w:val="28"/>
        </w:rPr>
        <w:t xml:space="preserve">Amazon List: </w:t>
      </w:r>
      <w:hyperlink r:id="rId24" w:tgtFrame="_blank" w:history="1">
        <w:r w:rsidRPr="001C4E21">
          <w:rPr>
            <w:rStyle w:val="Hyperlink"/>
            <w:rFonts w:ascii="Arial" w:hAnsi="Arial" w:cs="Arial"/>
            <w:color w:val="1155CC"/>
            <w:sz w:val="28"/>
            <w:szCs w:val="28"/>
            <w:shd w:val="clear" w:color="auto" w:fill="FFFFFF"/>
          </w:rPr>
          <w:t>https://www.amazon.com/hz/wishlist/ls/1WUX8HBL99W4W?ref=cm_sw_em_r_un_un_E2BcoJRJXdebd</w:t>
        </w:r>
      </w:hyperlink>
    </w:p>
    <w:p w14:paraId="546F3E2A" w14:textId="77777777" w:rsidR="00555F57" w:rsidRPr="00555F57" w:rsidRDefault="00555F57">
      <w:pPr>
        <w:rPr>
          <w:sz w:val="28"/>
          <w:szCs w:val="28"/>
        </w:rPr>
      </w:pPr>
    </w:p>
    <w:sectPr w:rsidR="00555F57" w:rsidRPr="00555F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F5"/>
    <w:rsid w:val="0008487E"/>
    <w:rsid w:val="00087A11"/>
    <w:rsid w:val="001C4E21"/>
    <w:rsid w:val="004B79FA"/>
    <w:rsid w:val="00555F57"/>
    <w:rsid w:val="00721BF6"/>
    <w:rsid w:val="00817507"/>
    <w:rsid w:val="009D168E"/>
    <w:rsid w:val="00A85B83"/>
    <w:rsid w:val="00C61FF5"/>
    <w:rsid w:val="00E63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88CC9"/>
  <w15:chartTrackingRefBased/>
  <w15:docId w15:val="{240D5BC2-B184-45B3-B494-E611C533D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5B83"/>
    <w:rPr>
      <w:color w:val="0563C1" w:themeColor="hyperlink"/>
      <w:u w:val="single"/>
    </w:rPr>
  </w:style>
  <w:style w:type="character" w:styleId="UnresolvedMention">
    <w:name w:val="Unresolved Mention"/>
    <w:basedOn w:val="DefaultParagraphFont"/>
    <w:uiPriority w:val="99"/>
    <w:semiHidden/>
    <w:unhideWhenUsed/>
    <w:rsid w:val="00A8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amazon.com/hz/wishlist/ls/1WUX8HBL99W4W?ref=cm_sw_em_r_un_un_E2BcoJRJXdebd" TargetMode="External"/><Relationship Id="rId5" Type="http://schemas.openxmlformats.org/officeDocument/2006/relationships/hyperlink" Target="https://youtu.be/H7oamD4tRIA" TargetMode="External"/><Relationship Id="rId15" Type="http://schemas.openxmlformats.org/officeDocument/2006/relationships/image" Target="media/image11.jpeg"/><Relationship Id="rId23" Type="http://schemas.openxmlformats.org/officeDocument/2006/relationships/hyperlink" Target="https://www.electronics123.com/shop/usb5m-300-second-5-minutes-usb-recording-module-with-4-buttons-windows-10-7-compatible-5320%23attr=4150,4151"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autozone.com/exterior-lighting/side-marker-light/p/blazer-international-amber-led-rectangular-mini-clearance-light/87627_0_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620</TotalTime>
  <Pages>13</Pages>
  <Words>567</Words>
  <Characters>3235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Brandi</dc:creator>
  <cp:keywords/>
  <dc:description/>
  <cp:lastModifiedBy>Brandi</cp:lastModifiedBy>
  <cp:revision>10</cp:revision>
  <dcterms:created xsi:type="dcterms:W3CDTF">2023-01-29T01:16:00Z</dcterms:created>
  <dcterms:modified xsi:type="dcterms:W3CDTF">2023-03-05T17:38:00Z</dcterms:modified>
</cp:coreProperties>
</file>